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56" w:rsidRDefault="005924D0">
      <w:pPr>
        <w:rPr>
          <w:color w:val="FFFFFF"/>
        </w:rPr>
      </w:pPr>
      <w:bookmarkStart w:id="0" w:name="_GoBack"/>
      <w:bookmarkEnd w:id="0"/>
      <w:r>
        <w:rPr>
          <w:noProof/>
          <w:lang w:val="cs-CZ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>
                <wp:simplePos x="0" y="0"/>
                <wp:positionH relativeFrom="margin">
                  <wp:posOffset>357505</wp:posOffset>
                </wp:positionH>
                <wp:positionV relativeFrom="margin">
                  <wp:posOffset>-252095</wp:posOffset>
                </wp:positionV>
                <wp:extent cx="5048250" cy="952500"/>
                <wp:effectExtent l="0" t="0" r="0" b="0"/>
                <wp:wrapSquare wrapText="bothSides"/>
                <wp:docPr id="4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 w:rsidR="000E6656" w:rsidRDefault="005924D0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72"/>
                                <w:szCs w:val="72"/>
                              </w:rPr>
                              <w:t>Kypr 2025</w:t>
                            </w:r>
                          </w:p>
                          <w:p w:rsidR="000E6656" w:rsidRDefault="005924D0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32"/>
                                <w:szCs w:val="32"/>
                              </w:rPr>
                              <w:t>Zahraniční stáž na slunném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ostrově</w:t>
                            </w: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6656" w:rsidRDefault="000E6656">
                            <w:pPr>
                              <w:pBdr>
                                <w:left w:val="single" w:sz="48" w:space="22" w:color="4F81BD"/>
                              </w:pBdr>
                              <w:spacing w:line="360" w:lineRule="auto"/>
                              <w:rPr>
                                <w:color w:val="4F81BD"/>
                              </w:rPr>
                            </w:pPr>
                          </w:p>
                        </w:txbxContent>
                      </wps:txbx>
                      <wps:bodyPr vert="horz" lIns="91440" tIns="91440" rIns="91440" bIns="9144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AutoShape 14" o:spid="_x0000_s1026" style="position:absolute;margin-left:28.15pt;margin-top:-19.85pt;width:397.5pt;height:75pt;z-index:251659264;visibility:visible;mso-wrap-style:square;mso-wrap-distance-left:36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" o:allowincell="f" stroked="f" strokeweight="1.25pt">
                <v:textbox inset=",7.2pt,,7.2pt">
                  <w:txbxContent>
                    <w:p w:rsidR="000E6656" w:rsidRDefault="005924D0">
                      <w:pPr>
                        <w:jc w:val="center"/>
                        <w:rPr>
                          <w:rFonts w:ascii="Bookman Old Style" w:hAnsi="Bookman Old Style" w:cs="Arial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72"/>
                          <w:szCs w:val="72"/>
                        </w:rPr>
                        <w:t>Kypr 2025</w:t>
                      </w:r>
                    </w:p>
                    <w:p w:rsidR="000E6656" w:rsidRDefault="005924D0">
                      <w:pPr>
                        <w:jc w:val="center"/>
                        <w:rPr>
                          <w:rFonts w:ascii="Bookman Old Style" w:hAnsi="Bookman Old Style" w:cs="Arial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32"/>
                          <w:szCs w:val="32"/>
                        </w:rPr>
                        <w:t>Zahraniční stáž na slunném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ostrově</w:t>
                      </w:r>
                    </w:p>
                    <w:p w:rsidR="000E6656" w:rsidRDefault="000E6656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</w:p>
                    <w:p w:rsidR="000E6656" w:rsidRDefault="000E6656">
                      <w:pPr>
                        <w:pBdr>
                          <w:left w:val="single" w:sz="48" w:space="22" w:color="4F81BD"/>
                        </w:pBdr>
                        <w:spacing w:line="360" w:lineRule="auto"/>
                        <w:rPr>
                          <w:color w:val="4F81BD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E6656" w:rsidRDefault="000E6656"/>
    <w:p w:rsidR="000E6656" w:rsidRDefault="000E6656"/>
    <w:p w:rsidR="000E6656" w:rsidRDefault="000E6656"/>
    <w:p w:rsidR="000E6656" w:rsidRDefault="005924D0">
      <w:pPr>
        <w:rPr>
          <w:lang w:val="cs-CZ"/>
        </w:rPr>
      </w:pPr>
      <w:r>
        <w:t xml:space="preserve">                 </w:t>
      </w:r>
      <w:r>
        <w:rPr>
          <w:noProof/>
          <w:lang w:val="cs-CZ"/>
        </w:rPr>
        <w:drawing>
          <wp:inline distT="0" distB="0" distL="114300" distR="114300">
            <wp:extent cx="4307205" cy="2057400"/>
            <wp:effectExtent l="0" t="0" r="17145" b="0"/>
            <wp:docPr id="3" name="Picture 3" descr="stažený sou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žený soubo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656" w:rsidRDefault="000E6656">
      <w:pPr>
        <w:jc w:val="center"/>
      </w:pPr>
    </w:p>
    <w:p w:rsidR="000E6656" w:rsidRDefault="005924D0">
      <w:r>
        <w:t xml:space="preserve">                                     </w:t>
      </w:r>
    </w:p>
    <w:p w:rsidR="000E6656" w:rsidRDefault="005924D0">
      <w:pPr>
        <w:rPr>
          <w:rFonts w:ascii="Bookman Old Style" w:hAnsi="Bookman Old Style" w:cs="Andalus"/>
          <w:b/>
          <w:sz w:val="28"/>
          <w:szCs w:val="28"/>
        </w:rPr>
      </w:pPr>
      <w:r>
        <w:rPr>
          <w:rFonts w:ascii="Bookman Old Style" w:hAnsi="Bookman Old Style" w:cs="Andalus"/>
          <w:b/>
          <w:sz w:val="28"/>
          <w:szCs w:val="28"/>
        </w:rPr>
        <w:t>Délka zahrani</w:t>
      </w:r>
      <w:r>
        <w:rPr>
          <w:rFonts w:ascii="Bookman Old Style" w:hAnsi="Bookman Old Style"/>
          <w:b/>
          <w:sz w:val="28"/>
          <w:szCs w:val="28"/>
        </w:rPr>
        <w:t>č</w:t>
      </w:r>
      <w:r>
        <w:rPr>
          <w:rFonts w:ascii="Bookman Old Style" w:hAnsi="Bookman Old Style" w:cs="Andalus"/>
          <w:b/>
          <w:sz w:val="28"/>
          <w:szCs w:val="28"/>
        </w:rPr>
        <w:t>ní praxe:</w:t>
      </w:r>
    </w:p>
    <w:p w:rsidR="000E6656" w:rsidRDefault="005924D0">
      <w:pPr>
        <w:pStyle w:val="Odstavecseseznamem"/>
        <w:numPr>
          <w:ilvl w:val="0"/>
          <w:numId w:val="1"/>
        </w:num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3 m</w:t>
      </w:r>
      <w:r>
        <w:rPr>
          <w:rFonts w:ascii="Bookman Old Style" w:hAnsi="Bookman Old Style"/>
        </w:rPr>
        <w:t>ě</w:t>
      </w:r>
      <w:r>
        <w:rPr>
          <w:rFonts w:ascii="Bookman Old Style" w:hAnsi="Bookman Old Style" w:cs="Andalus"/>
        </w:rPr>
        <w:t>síce - mi</w:t>
      </w:r>
      <w:r>
        <w:rPr>
          <w:rFonts w:ascii="Bookman Old Style" w:hAnsi="Bookman Old Style" w:cs="Andalus"/>
          <w:lang w:val="cs-CZ"/>
        </w:rPr>
        <w:t>n.</w:t>
      </w:r>
      <w:r>
        <w:rPr>
          <w:rFonts w:ascii="Bookman Old Style" w:hAnsi="Bookman Old Style" w:cs="Andalus"/>
        </w:rPr>
        <w:t xml:space="preserve"> délka </w:t>
      </w:r>
      <w:r>
        <w:rPr>
          <w:rFonts w:ascii="Bookman Old Style" w:hAnsi="Bookman Old Style" w:cs="Andalus"/>
          <w:lang w:val="cs-CZ"/>
        </w:rPr>
        <w:t>stáže</w:t>
      </w:r>
      <w:r>
        <w:rPr>
          <w:rFonts w:ascii="Bookman Old Style" w:hAnsi="Bookman Old Style" w:cs="Andalus"/>
        </w:rPr>
        <w:t xml:space="preserve"> </w:t>
      </w:r>
      <w:r>
        <w:rPr>
          <w:rFonts w:ascii="Bookman Old Style" w:hAnsi="Bookman Old Style" w:cs="Andalus"/>
          <w:lang w:val="cs-CZ"/>
        </w:rPr>
        <w:t xml:space="preserve">(začátek </w:t>
      </w:r>
      <w:r>
        <w:rPr>
          <w:rFonts w:ascii="Bookman Old Style" w:hAnsi="Bookman Old Style" w:cs="Andalus"/>
        </w:rPr>
        <w:t>června</w:t>
      </w:r>
      <w:r>
        <w:rPr>
          <w:rFonts w:ascii="Bookman Old Style" w:hAnsi="Bookman Old Style" w:cs="Andalus"/>
          <w:lang w:val="cs-CZ"/>
        </w:rPr>
        <w:t xml:space="preserve"> do cca 10.</w:t>
      </w:r>
      <w:r>
        <w:rPr>
          <w:rFonts w:ascii="Bookman Old Style" w:hAnsi="Bookman Old Style" w:cs="Andalus"/>
        </w:rPr>
        <w:t xml:space="preserve"> září) </w:t>
      </w:r>
    </w:p>
    <w:p w:rsidR="000E6656" w:rsidRDefault="005924D0">
      <w:pPr>
        <w:pStyle w:val="Odstavecseseznamem"/>
        <w:numPr>
          <w:ilvl w:val="0"/>
          <w:numId w:val="1"/>
        </w:num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možnost zajišt</w:t>
      </w:r>
      <w:r>
        <w:rPr>
          <w:rFonts w:ascii="Bookman Old Style" w:hAnsi="Bookman Old Style"/>
        </w:rPr>
        <w:t>ě</w:t>
      </w:r>
      <w:r>
        <w:rPr>
          <w:rFonts w:ascii="Bookman Old Style" w:hAnsi="Bookman Old Style" w:cs="Andalus"/>
        </w:rPr>
        <w:t>ní</w:t>
      </w:r>
      <w:r>
        <w:rPr>
          <w:rFonts w:ascii="Bookman Old Style" w:hAnsi="Bookman Old Style" w:cs="Andalus"/>
          <w:lang w:val="cs-CZ"/>
        </w:rPr>
        <w:t xml:space="preserve"> stáže</w:t>
      </w:r>
      <w:r>
        <w:rPr>
          <w:rFonts w:ascii="Bookman Old Style" w:hAnsi="Bookman Old Style" w:cs="Andalus"/>
        </w:rPr>
        <w:t xml:space="preserve"> na delší dobu</w:t>
      </w:r>
    </w:p>
    <w:p w:rsidR="000E6656" w:rsidRDefault="000E6656">
      <w:pPr>
        <w:ind w:left="360"/>
        <w:rPr>
          <w:rFonts w:ascii="Bookman Old Style" w:hAnsi="Bookman Old Style" w:cs="Andalus"/>
        </w:rPr>
      </w:pPr>
    </w:p>
    <w:p w:rsidR="000E6656" w:rsidRDefault="005924D0">
      <w:pPr>
        <w:rPr>
          <w:rFonts w:ascii="Bookman Old Style" w:hAnsi="Bookman Old Style" w:cs="Andalus"/>
          <w:b/>
          <w:sz w:val="28"/>
          <w:szCs w:val="28"/>
        </w:rPr>
      </w:pPr>
      <w:r>
        <w:rPr>
          <w:rFonts w:ascii="Bookman Old Style" w:hAnsi="Bookman Old Style" w:cs="Andalus"/>
          <w:b/>
          <w:sz w:val="28"/>
          <w:szCs w:val="28"/>
        </w:rPr>
        <w:t>Pracovní pozice:</w:t>
      </w:r>
    </w:p>
    <w:p w:rsidR="000E6656" w:rsidRDefault="005924D0">
      <w:pPr>
        <w:pStyle w:val="Odstavecseseznamem"/>
        <w:numPr>
          <w:ilvl w:val="0"/>
          <w:numId w:val="2"/>
        </w:numPr>
        <w:rPr>
          <w:rFonts w:ascii="Bookman Old Style" w:hAnsi="Bookman Old Style" w:cs="Andalus"/>
        </w:rPr>
      </w:pPr>
      <w:r>
        <w:rPr>
          <w:rFonts w:ascii="Bookman Old Style" w:hAnsi="Bookman Old Style"/>
        </w:rPr>
        <w:t>č</w:t>
      </w:r>
      <w:r>
        <w:rPr>
          <w:rFonts w:ascii="Bookman Old Style" w:hAnsi="Bookman Old Style" w:cs="Andalus"/>
        </w:rPr>
        <w:t>íšník / servírka</w:t>
      </w:r>
    </w:p>
    <w:p w:rsidR="000E6656" w:rsidRDefault="005924D0">
      <w:pPr>
        <w:pStyle w:val="Odstavecseseznamem"/>
        <w:numPr>
          <w:ilvl w:val="0"/>
          <w:numId w:val="2"/>
        </w:num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barman / barmanka</w:t>
      </w:r>
      <w:r>
        <w:rPr>
          <w:rFonts w:ascii="Bookman Old Style" w:hAnsi="Bookman Old Style" w:cs="Andalus"/>
          <w:sz w:val="28"/>
          <w:szCs w:val="28"/>
        </w:rPr>
        <w:t xml:space="preserve"> </w:t>
      </w:r>
    </w:p>
    <w:p w:rsidR="000E6656" w:rsidRDefault="005924D0">
      <w:pPr>
        <w:pStyle w:val="Odstavecseseznamem"/>
        <w:numPr>
          <w:ilvl w:val="0"/>
          <w:numId w:val="2"/>
        </w:num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pok</w:t>
      </w:r>
      <w:r>
        <w:rPr>
          <w:rFonts w:ascii="Bookman Old Style" w:hAnsi="Bookman Old Style" w:cs="Andalus"/>
          <w:lang w:val="cs-CZ"/>
        </w:rPr>
        <w:t>o</w:t>
      </w:r>
      <w:r>
        <w:rPr>
          <w:rFonts w:ascii="Bookman Old Style" w:hAnsi="Bookman Old Style" w:cs="Andalus"/>
        </w:rPr>
        <w:t>jská</w:t>
      </w:r>
    </w:p>
    <w:p w:rsidR="000E6656" w:rsidRDefault="000E6656">
      <w:pPr>
        <w:rPr>
          <w:rFonts w:ascii="Bookman Old Style" w:hAnsi="Bookman Old Style" w:cs="Andalus"/>
        </w:rPr>
      </w:pPr>
    </w:p>
    <w:p w:rsidR="000E6656" w:rsidRDefault="005924D0">
      <w:pPr>
        <w:rPr>
          <w:rFonts w:ascii="Bookman Old Style" w:hAnsi="Bookman Old Style" w:cs="Andalus"/>
          <w:sz w:val="28"/>
          <w:szCs w:val="28"/>
        </w:rPr>
      </w:pPr>
      <w:r>
        <w:rPr>
          <w:rFonts w:ascii="Bookman Old Style" w:hAnsi="Bookman Old Style" w:cs="Andalus"/>
          <w:b/>
          <w:sz w:val="28"/>
          <w:szCs w:val="28"/>
        </w:rPr>
        <w:t>Ubytování zajištěno:</w:t>
      </w:r>
    </w:p>
    <w:p w:rsidR="000E6656" w:rsidRDefault="005924D0">
      <w:pPr>
        <w:numPr>
          <w:ilvl w:val="0"/>
          <w:numId w:val="3"/>
        </w:num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v blízkosti hotelu (pokud je ubytování dál, bývají k dispozici kola)</w:t>
      </w:r>
    </w:p>
    <w:p w:rsidR="000E6656" w:rsidRDefault="000E6656">
      <w:pPr>
        <w:ind w:left="720"/>
        <w:rPr>
          <w:rFonts w:ascii="Bookman Old Style" w:hAnsi="Bookman Old Style" w:cs="Andalus"/>
        </w:rPr>
      </w:pPr>
    </w:p>
    <w:p w:rsidR="000E6656" w:rsidRDefault="005924D0">
      <w:pPr>
        <w:rPr>
          <w:rFonts w:ascii="Bookman Old Style" w:hAnsi="Bookman Old Style" w:cs="Andalus"/>
          <w:b/>
          <w:sz w:val="28"/>
          <w:szCs w:val="28"/>
        </w:rPr>
      </w:pPr>
      <w:r>
        <w:rPr>
          <w:rFonts w:ascii="Bookman Old Style" w:hAnsi="Bookman Old Style" w:cs="Andalus"/>
          <w:b/>
          <w:sz w:val="28"/>
          <w:szCs w:val="28"/>
        </w:rPr>
        <w:t>Strava zajištěna:</w:t>
      </w:r>
    </w:p>
    <w:p w:rsidR="000E6656" w:rsidRDefault="005924D0">
      <w:pPr>
        <w:numPr>
          <w:ilvl w:val="0"/>
          <w:numId w:val="3"/>
        </w:num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celodenní strava (snídaně, oběd</w:t>
      </w:r>
      <w:r>
        <w:rPr>
          <w:rFonts w:ascii="Bookman Old Style" w:hAnsi="Bookman Old Style" w:cs="Andalus"/>
          <w:lang w:val="cs-CZ"/>
        </w:rPr>
        <w:t>y</w:t>
      </w:r>
      <w:r>
        <w:rPr>
          <w:rFonts w:ascii="Bookman Old Style" w:hAnsi="Bookman Old Style" w:cs="Andalus"/>
        </w:rPr>
        <w:t xml:space="preserve">, večeře – také ve dnech volna) </w:t>
      </w:r>
    </w:p>
    <w:p w:rsidR="000E6656" w:rsidRDefault="000E6656">
      <w:pPr>
        <w:ind w:left="720"/>
        <w:rPr>
          <w:rFonts w:ascii="Bookman Old Style" w:hAnsi="Bookman Old Style" w:cs="Andalus"/>
        </w:rPr>
      </w:pPr>
    </w:p>
    <w:p w:rsidR="000E6656" w:rsidRDefault="005924D0">
      <w:pPr>
        <w:rPr>
          <w:rFonts w:ascii="Bookman Old Style" w:hAnsi="Bookman Old Style" w:cs="Andalus"/>
          <w:sz w:val="28"/>
          <w:szCs w:val="28"/>
        </w:rPr>
      </w:pPr>
      <w:r>
        <w:rPr>
          <w:rFonts w:ascii="Bookman Old Style" w:hAnsi="Bookman Old Style" w:cs="Andalus"/>
          <w:b/>
          <w:sz w:val="28"/>
          <w:szCs w:val="28"/>
        </w:rPr>
        <w:t>Pracovní doba:</w:t>
      </w:r>
      <w:r>
        <w:rPr>
          <w:rFonts w:ascii="Bookman Old Style" w:hAnsi="Bookman Old Style" w:cs="Andalus"/>
          <w:sz w:val="28"/>
          <w:szCs w:val="28"/>
        </w:rPr>
        <w:t xml:space="preserve"> </w:t>
      </w:r>
    </w:p>
    <w:p w:rsidR="000E6656" w:rsidRPr="00150F09" w:rsidRDefault="005924D0">
      <w:pPr>
        <w:numPr>
          <w:ilvl w:val="0"/>
          <w:numId w:val="3"/>
        </w:numPr>
        <w:rPr>
          <w:rFonts w:ascii="Bookman Old Style" w:hAnsi="Bookman Old Style" w:cs="Andalus"/>
          <w:sz w:val="28"/>
          <w:szCs w:val="28"/>
        </w:rPr>
      </w:pPr>
      <w:r w:rsidRPr="00150F09">
        <w:rPr>
          <w:rFonts w:ascii="Bookman Old Style" w:hAnsi="Bookman Old Style" w:cs="Andalus"/>
        </w:rPr>
        <w:t>9</w:t>
      </w:r>
      <w:r w:rsidRPr="00150F09">
        <w:rPr>
          <w:rFonts w:ascii="Bookman Old Style" w:hAnsi="Bookman Old Style" w:cs="Andalus"/>
        </w:rPr>
        <w:t xml:space="preserve"> hodin denn</w:t>
      </w:r>
      <w:r w:rsidRPr="00150F09">
        <w:rPr>
          <w:rFonts w:ascii="Bookman Old Style" w:hAnsi="Bookman Old Style"/>
        </w:rPr>
        <w:t>ě (včetně 1hod. přestávky)</w:t>
      </w:r>
      <w:r w:rsidRPr="00150F09">
        <w:rPr>
          <w:rFonts w:ascii="Bookman Old Style" w:hAnsi="Bookman Old Style" w:cs="Andalus"/>
        </w:rPr>
        <w:t>, 1 volný den v týdnu</w:t>
      </w:r>
    </w:p>
    <w:p w:rsidR="000E6656" w:rsidRDefault="000E6656">
      <w:pPr>
        <w:rPr>
          <w:rFonts w:ascii="Bookman Old Style" w:hAnsi="Bookman Old Style" w:cs="Andalus"/>
          <w:b/>
        </w:rPr>
      </w:pPr>
    </w:p>
    <w:p w:rsidR="000E6656" w:rsidRDefault="005924D0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  <w:b/>
          <w:sz w:val="28"/>
          <w:szCs w:val="28"/>
        </w:rPr>
        <w:t xml:space="preserve">Plat: </w:t>
      </w:r>
      <w:r>
        <w:rPr>
          <w:rFonts w:ascii="Bookman Old Style" w:hAnsi="Bookman Old Style" w:cs="Andalus"/>
        </w:rPr>
        <w:t xml:space="preserve"> </w:t>
      </w:r>
      <w:r>
        <w:rPr>
          <w:rFonts w:ascii="Bookman Old Style" w:hAnsi="Bookman Old Style" w:cs="Andalus"/>
          <w:b/>
        </w:rPr>
        <w:t>800-900 EUR</w:t>
      </w:r>
      <w:r>
        <w:rPr>
          <w:rFonts w:ascii="Bookman Old Style" w:hAnsi="Bookman Old Style" w:cs="Andalus"/>
        </w:rPr>
        <w:t xml:space="preserve"> měsíčně – podle odborných zkušeností</w:t>
      </w:r>
    </w:p>
    <w:p w:rsidR="000E6656" w:rsidRDefault="005924D0">
      <w:pPr>
        <w:rPr>
          <w:rFonts w:ascii="Bookman Old Style" w:hAnsi="Bookman Old Style" w:cs="Andalus"/>
          <w:b/>
        </w:rPr>
      </w:pPr>
      <w:r>
        <w:rPr>
          <w:rFonts w:ascii="Bookman Old Style" w:hAnsi="Bookman Old Style" w:cs="Andalus"/>
        </w:rPr>
        <w:t xml:space="preserve">           </w:t>
      </w:r>
      <w:r>
        <w:rPr>
          <w:rFonts w:ascii="Bookman Old Style" w:hAnsi="Bookman Old Style" w:cs="Andalus"/>
          <w:b/>
        </w:rPr>
        <w:t xml:space="preserve">             </w:t>
      </w:r>
      <w:r>
        <w:rPr>
          <w:rFonts w:ascii="Bookman Old Style" w:hAnsi="Bookman Old Style" w:cs="Arial"/>
          <w:b/>
          <w:color w:val="0000FF"/>
          <w:sz w:val="27"/>
          <w:szCs w:val="27"/>
        </w:rPr>
        <w:t xml:space="preserve"> </w:t>
      </w:r>
    </w:p>
    <w:p w:rsidR="000E6656" w:rsidRDefault="005924D0">
      <w:pPr>
        <w:rPr>
          <w:rFonts w:ascii="Bookman Old Style" w:hAnsi="Bookman Old Style" w:cs="Andalus"/>
          <w:b/>
          <w:sz w:val="28"/>
          <w:szCs w:val="28"/>
        </w:rPr>
      </w:pPr>
      <w:r>
        <w:rPr>
          <w:rFonts w:ascii="Bookman Old Style" w:hAnsi="Bookman Old Style" w:cs="Andalus"/>
          <w:b/>
          <w:sz w:val="28"/>
          <w:szCs w:val="28"/>
        </w:rPr>
        <w:t>Požadavky:</w:t>
      </w:r>
    </w:p>
    <w:p w:rsidR="000E6656" w:rsidRDefault="005924D0">
      <w:pPr>
        <w:numPr>
          <w:ilvl w:val="0"/>
          <w:numId w:val="3"/>
        </w:num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anglický jazyk – komunikativní zalost</w:t>
      </w:r>
    </w:p>
    <w:p w:rsidR="000E6656" w:rsidRDefault="000E6656">
      <w:pPr>
        <w:ind w:left="720"/>
        <w:rPr>
          <w:rFonts w:ascii="Bookman Old Style" w:hAnsi="Bookman Old Style" w:cs="Andalus"/>
        </w:rPr>
      </w:pPr>
    </w:p>
    <w:p w:rsidR="000E6656" w:rsidRDefault="005924D0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  <w:b/>
          <w:sz w:val="28"/>
          <w:szCs w:val="28"/>
        </w:rPr>
        <w:t xml:space="preserve">Doprava:                                                                   </w:t>
      </w:r>
      <w:r>
        <w:rPr>
          <w:rFonts w:ascii="Bookman Old Style" w:hAnsi="Bookman Old Style" w:cs="Arial"/>
          <w:color w:val="0000FF"/>
          <w:sz w:val="27"/>
          <w:szCs w:val="27"/>
        </w:rPr>
        <w:t xml:space="preserve"> </w:t>
      </w:r>
    </w:p>
    <w:p w:rsidR="000E6656" w:rsidRDefault="005924D0">
      <w:pPr>
        <w:ind w:firstLine="708"/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-</w:t>
      </w:r>
      <w:r>
        <w:rPr>
          <w:rFonts w:ascii="Bookman Old Style" w:hAnsi="Bookman Old Style"/>
        </w:rPr>
        <w:t xml:space="preserve"> letenky (tam i zpět) hrazeny studentem </w:t>
      </w:r>
    </w:p>
    <w:p w:rsidR="000E6656" w:rsidRDefault="005924D0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- doptava z/na letiště Larnaka hrazen</w:t>
      </w:r>
      <w:r>
        <w:rPr>
          <w:rFonts w:ascii="Bookman Old Style" w:hAnsi="Bookman Old Style"/>
          <w:lang w:val="cs-CZ"/>
        </w:rPr>
        <w:t>a</w:t>
      </w:r>
      <w:r>
        <w:rPr>
          <w:rFonts w:ascii="Bookman Old Style" w:hAnsi="Bookman Old Style"/>
        </w:rPr>
        <w:t xml:space="preserve"> studentem</w:t>
      </w:r>
    </w:p>
    <w:p w:rsidR="000E6656" w:rsidRDefault="000E6656">
      <w:pPr>
        <w:rPr>
          <w:rFonts w:ascii="Bookman Old Style" w:hAnsi="Bookman Old Style"/>
          <w:b/>
        </w:rPr>
      </w:pPr>
    </w:p>
    <w:p w:rsidR="000E6656" w:rsidRDefault="000E6656">
      <w:pPr>
        <w:rPr>
          <w:rFonts w:ascii="Bookman Old Style" w:hAnsi="Bookman Old Style"/>
          <w:b/>
          <w:sz w:val="28"/>
          <w:szCs w:val="28"/>
        </w:rPr>
      </w:pPr>
    </w:p>
    <w:p w:rsidR="000E6656" w:rsidRPr="00150F09" w:rsidRDefault="005924D0">
      <w:pPr>
        <w:rPr>
          <w:rFonts w:ascii="Bookman Old Style" w:hAnsi="Bookman Old Style"/>
          <w:b/>
          <w:lang w:val="de-DE"/>
        </w:rPr>
      </w:pPr>
      <w:r w:rsidRPr="00150F09">
        <w:rPr>
          <w:rFonts w:ascii="Bookman Old Style" w:hAnsi="Bookman Old Style"/>
          <w:b/>
          <w:sz w:val="28"/>
          <w:szCs w:val="28"/>
          <w:lang w:val="de-DE"/>
        </w:rPr>
        <w:t xml:space="preserve">Kontakt: </w:t>
      </w:r>
      <w:r w:rsidRPr="00150F09">
        <w:rPr>
          <w:rFonts w:ascii="Bookman Old Style" w:hAnsi="Bookman Old Style"/>
          <w:b/>
          <w:lang w:val="de-DE"/>
        </w:rPr>
        <w:t xml:space="preserve"> Anna Koz</w:t>
      </w:r>
      <w:r w:rsidRPr="00150F09">
        <w:rPr>
          <w:rFonts w:ascii="Bookman Old Style" w:hAnsi="Bookman Old Style" w:cs="Andalus"/>
          <w:b/>
          <w:lang w:val="de-DE"/>
        </w:rPr>
        <w:t>áková - tel: 00420/723 114 710</w:t>
      </w:r>
      <w:r w:rsidRPr="00150F09">
        <w:rPr>
          <w:rFonts w:ascii="Bookman Old Style" w:hAnsi="Bookman Old Style"/>
          <w:b/>
          <w:lang w:val="de-DE"/>
        </w:rPr>
        <w:t xml:space="preserve"> </w:t>
      </w:r>
    </w:p>
    <w:p w:rsidR="000E6656" w:rsidRPr="00150F09" w:rsidRDefault="005924D0">
      <w:pPr>
        <w:rPr>
          <w:rFonts w:ascii="Bookman Old Style" w:hAnsi="Bookman Old Style"/>
          <w:b/>
          <w:lang w:val="de-DE"/>
        </w:rPr>
      </w:pPr>
      <w:r w:rsidRPr="00150F09">
        <w:rPr>
          <w:rFonts w:ascii="Bookman Old Style" w:hAnsi="Bookman Old Style"/>
          <w:b/>
          <w:lang w:val="de-DE"/>
        </w:rPr>
        <w:t xml:space="preserve">                                           - e-mail</w:t>
      </w:r>
      <w:r w:rsidRPr="00150F09">
        <w:rPr>
          <w:rFonts w:ascii="Bookman Old Style" w:hAnsi="Bookman Old Style"/>
          <w:b/>
          <w:color w:val="000000" w:themeColor="text1"/>
          <w:lang w:val="de-DE"/>
        </w:rPr>
        <w:t xml:space="preserve">: </w:t>
      </w:r>
      <w:hyperlink r:id="rId9" w:history="1">
        <w:r w:rsidRPr="00150F09">
          <w:rPr>
            <w:rStyle w:val="Hypertextovodkaz"/>
            <w:rFonts w:ascii="Bookman Old Style" w:hAnsi="Bookman Old Style"/>
            <w:b/>
            <w:color w:val="000000" w:themeColor="text1"/>
            <w:lang w:val="de-DE"/>
          </w:rPr>
          <w:t>kozakovaa@seznam.cz</w:t>
        </w:r>
      </w:hyperlink>
      <w:r w:rsidRPr="00150F09">
        <w:rPr>
          <w:rFonts w:ascii="Bookman Old Style" w:hAnsi="Bookman Old Style"/>
          <w:b/>
          <w:lang w:val="de-DE"/>
        </w:rPr>
        <w:t xml:space="preserve">      </w:t>
      </w:r>
    </w:p>
    <w:sectPr w:rsidR="000E6656" w:rsidRPr="0015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D0" w:rsidRDefault="005924D0">
      <w:r>
        <w:separator/>
      </w:r>
    </w:p>
  </w:endnote>
  <w:endnote w:type="continuationSeparator" w:id="0">
    <w:p w:rsidR="005924D0" w:rsidRDefault="0059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D0" w:rsidRDefault="005924D0">
      <w:r>
        <w:separator/>
      </w:r>
    </w:p>
  </w:footnote>
  <w:footnote w:type="continuationSeparator" w:id="0">
    <w:p w:rsidR="005924D0" w:rsidRDefault="0059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B9"/>
    <w:multiLevelType w:val="multilevel"/>
    <w:tmpl w:val="197B33B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007CC"/>
    <w:multiLevelType w:val="multilevel"/>
    <w:tmpl w:val="45C007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46FED"/>
    <w:multiLevelType w:val="multilevel"/>
    <w:tmpl w:val="5EB46FE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AE"/>
    <w:rsid w:val="00030EFE"/>
    <w:rsid w:val="000475BD"/>
    <w:rsid w:val="00065FA2"/>
    <w:rsid w:val="000A3F25"/>
    <w:rsid w:val="000E6656"/>
    <w:rsid w:val="0012090D"/>
    <w:rsid w:val="00150F09"/>
    <w:rsid w:val="001628DC"/>
    <w:rsid w:val="001737EE"/>
    <w:rsid w:val="001C4E79"/>
    <w:rsid w:val="004D1E71"/>
    <w:rsid w:val="005924D0"/>
    <w:rsid w:val="00645ECF"/>
    <w:rsid w:val="006D58EA"/>
    <w:rsid w:val="007F7EFB"/>
    <w:rsid w:val="008534D7"/>
    <w:rsid w:val="009022F0"/>
    <w:rsid w:val="00913BD5"/>
    <w:rsid w:val="009311CF"/>
    <w:rsid w:val="00BE1D9A"/>
    <w:rsid w:val="00C955FB"/>
    <w:rsid w:val="00CE7286"/>
    <w:rsid w:val="00D14CD0"/>
    <w:rsid w:val="00D25F6F"/>
    <w:rsid w:val="00E03CAE"/>
    <w:rsid w:val="00E36EE6"/>
    <w:rsid w:val="00E72758"/>
    <w:rsid w:val="00F1378B"/>
    <w:rsid w:val="00F549D6"/>
    <w:rsid w:val="00F76BBD"/>
    <w:rsid w:val="00FE6472"/>
    <w:rsid w:val="40383BDF"/>
    <w:rsid w:val="4FD15403"/>
    <w:rsid w:val="68B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21055CF-84A9-4854-B372-DBB11B5D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textovodkaz">
    <w:name w:val="Hyperlink"/>
    <w:qFormat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zakova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Kateřina Hájková</cp:lastModifiedBy>
  <cp:revision>2</cp:revision>
  <dcterms:created xsi:type="dcterms:W3CDTF">2025-01-27T12:17:00Z</dcterms:created>
  <dcterms:modified xsi:type="dcterms:W3CDTF">2025-01-27T12:17:00Z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24E6BB90DD94427DA4E6A375F24A9843_13</vt:lpwstr>
  </property>
</Properties>
</file>